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19E39" w14:textId="36D34DB1" w:rsidR="00E622B3" w:rsidRPr="00E622B3" w:rsidRDefault="00E622B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14:paraId="635848E1" w14:textId="401CEBD9" w:rsidR="00AE6A57" w:rsidRDefault="00E622B3" w:rsidP="00E622B3">
      <w:pPr>
        <w:tabs>
          <w:tab w:val="left" w:pos="304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622B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ОБАВЕШТЕЊЕ НАРУЧИОЦИМА</w:t>
      </w:r>
    </w:p>
    <w:p w14:paraId="3090C9BC" w14:textId="3D980C56" w:rsidR="00E622B3" w:rsidRDefault="00E622B3" w:rsidP="00E622B3">
      <w:pPr>
        <w:tabs>
          <w:tab w:val="left" w:pos="304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76CE87" w14:textId="6004551E" w:rsidR="00E622B3" w:rsidRDefault="00895F1C" w:rsidP="00895F1C">
      <w:pPr>
        <w:tabs>
          <w:tab w:val="left" w:pos="1170"/>
        </w:tabs>
        <w:jc w:val="both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22B3" w:rsidRPr="00242A6A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Обавештавамо наручиоце </w:t>
      </w:r>
      <w:r w:rsidR="00544C8F" w:rsidRPr="00242A6A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кориснике Оквирних споразума потписаних на основу спроведеног поступка </w:t>
      </w:r>
      <w:r w:rsidR="00544C8F" w:rsidRPr="00242A6A"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централизоване јавне набавке број </w:t>
      </w:r>
      <w:r w:rsidR="00544C8F" w:rsidRPr="00242A6A">
        <w:rPr>
          <w:rFonts w:ascii="Times New Roman" w:eastAsia="Malgun Gothic" w:hAnsi="Times New Roman" w:cs="Times New Roman"/>
          <w:sz w:val="24"/>
          <w:szCs w:val="24"/>
          <w:lang w:val="sr-Latn-RS"/>
        </w:rPr>
        <w:t>2</w:t>
      </w:r>
      <w:r w:rsidR="00544C8F" w:rsidRPr="00242A6A">
        <w:rPr>
          <w:rFonts w:ascii="Times New Roman" w:eastAsia="Malgun Gothic" w:hAnsi="Times New Roman" w:cs="Times New Roman"/>
          <w:sz w:val="24"/>
          <w:szCs w:val="24"/>
          <w:lang w:val="sr-Cyrl-CS"/>
        </w:rPr>
        <w:t>/202</w:t>
      </w:r>
      <w:r w:rsidR="00544C8F" w:rsidRPr="00242A6A">
        <w:rPr>
          <w:rFonts w:ascii="Times New Roman" w:eastAsia="Malgun Gothic" w:hAnsi="Times New Roman" w:cs="Times New Roman"/>
          <w:sz w:val="24"/>
          <w:szCs w:val="24"/>
        </w:rPr>
        <w:t>3</w:t>
      </w:r>
      <w:r w:rsidR="00544C8F" w:rsidRPr="00242A6A"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, чији је предмет </w:t>
      </w:r>
      <w:r w:rsidR="00544C8F" w:rsidRPr="00242A6A">
        <w:rPr>
          <w:rFonts w:ascii="Times New Roman" w:eastAsia="Batang" w:hAnsi="Times New Roman" w:cs="Times New Roman"/>
          <w:b/>
          <w:sz w:val="24"/>
          <w:szCs w:val="24"/>
        </w:rPr>
        <w:t>набавка услуге обезбеђења (физичко-техничко и противпожарно обезбеђење)</w:t>
      </w:r>
      <w:r w:rsidR="00544C8F" w:rsidRPr="00242A6A">
        <w:rPr>
          <w:rFonts w:ascii="Times New Roman" w:eastAsia="Batang" w:hAnsi="Times New Roman" w:cs="Times New Roman"/>
          <w:b/>
          <w:sz w:val="24"/>
          <w:szCs w:val="24"/>
          <w:lang w:val="sr-Cyrl-RS"/>
        </w:rPr>
        <w:t xml:space="preserve"> </w:t>
      </w:r>
      <w:r w:rsidR="00544C8F" w:rsidRPr="00242A6A">
        <w:rPr>
          <w:rFonts w:ascii="Times New Roman" w:eastAsia="Batang" w:hAnsi="Times New Roman" w:cs="Times New Roman"/>
          <w:sz w:val="24"/>
          <w:szCs w:val="24"/>
          <w:lang w:val="sr-Cyrl-RS"/>
        </w:rPr>
        <w:t xml:space="preserve">да је дошло до </w:t>
      </w:r>
      <w:r w:rsidR="00242A6A">
        <w:rPr>
          <w:rFonts w:ascii="Times New Roman" w:eastAsia="Batang" w:hAnsi="Times New Roman" w:cs="Times New Roman"/>
          <w:sz w:val="24"/>
          <w:szCs w:val="24"/>
          <w:lang w:val="sr-Cyrl-RS"/>
        </w:rPr>
        <w:t xml:space="preserve">промене </w:t>
      </w:r>
      <w:r>
        <w:rPr>
          <w:rFonts w:ascii="Times New Roman" w:eastAsia="Batang" w:hAnsi="Times New Roman" w:cs="Times New Roman"/>
          <w:sz w:val="24"/>
          <w:szCs w:val="24"/>
          <w:lang w:val="sr-Cyrl-RS"/>
        </w:rPr>
        <w:t xml:space="preserve">лица одговорног за реализацију Оквирног споразума, односно извршење уговорних обавеза </w:t>
      </w:r>
      <w:r w:rsidR="00242A6A">
        <w:rPr>
          <w:rFonts w:ascii="Times New Roman" w:eastAsia="Batang" w:hAnsi="Times New Roman" w:cs="Times New Roman"/>
          <w:sz w:val="24"/>
          <w:szCs w:val="24"/>
          <w:lang w:val="sr-Cyrl-RS"/>
        </w:rPr>
        <w:t xml:space="preserve">члана групе понуђача </w:t>
      </w:r>
      <w:r w:rsidR="00242A6A" w:rsidRPr="00242A6A">
        <w:rPr>
          <w:rFonts w:ascii="Times New Roman" w:eastAsia="Batang" w:hAnsi="Times New Roman" w:cs="Times New Roman"/>
          <w:sz w:val="24"/>
          <w:szCs w:val="24"/>
          <w:lang w:val="sr-Cyrl-RS"/>
        </w:rPr>
        <w:t>T&amp;M GROUP SOLUTIONS doo Beograd</w:t>
      </w:r>
      <w:r>
        <w:rPr>
          <w:rFonts w:ascii="Times New Roman" w:eastAsia="Batang" w:hAnsi="Times New Roman" w:cs="Times New Roman"/>
          <w:sz w:val="24"/>
          <w:szCs w:val="24"/>
          <w:lang w:val="sr-Cyrl-RS"/>
        </w:rPr>
        <w:t>.</w:t>
      </w:r>
    </w:p>
    <w:p w14:paraId="21424654" w14:textId="28A6ECEE" w:rsidR="00895F1C" w:rsidRPr="00812356" w:rsidRDefault="00895F1C" w:rsidP="00895F1C">
      <w:pPr>
        <w:tabs>
          <w:tab w:val="left" w:pos="1170"/>
        </w:tabs>
        <w:jc w:val="both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eastAsia="Batang" w:hAnsi="Times New Roman" w:cs="Times New Roman"/>
          <w:sz w:val="24"/>
          <w:szCs w:val="24"/>
          <w:lang w:val="sr-Cyrl-RS"/>
        </w:rPr>
        <w:tab/>
      </w:r>
      <w:r w:rsidR="00D96012">
        <w:rPr>
          <w:rFonts w:ascii="Times New Roman" w:eastAsia="Batang" w:hAnsi="Times New Roman" w:cs="Times New Roman"/>
          <w:sz w:val="24"/>
          <w:szCs w:val="24"/>
          <w:lang w:val="sr-Cyrl-RS"/>
        </w:rPr>
        <w:t xml:space="preserve">У ИС ЦЈН се налази Допис </w:t>
      </w:r>
      <w:r w:rsidR="00D96012" w:rsidRPr="00242A6A">
        <w:rPr>
          <w:rFonts w:ascii="Times New Roman" w:eastAsia="Batang" w:hAnsi="Times New Roman" w:cs="Times New Roman"/>
          <w:sz w:val="24"/>
          <w:szCs w:val="24"/>
          <w:lang w:val="sr-Cyrl-RS"/>
        </w:rPr>
        <w:t>T&amp;M GROUP SOLUTIONS</w:t>
      </w:r>
      <w:r w:rsidR="00D96012">
        <w:rPr>
          <w:rFonts w:ascii="Times New Roman" w:eastAsia="Batang" w:hAnsi="Times New Roman" w:cs="Times New Roman"/>
          <w:sz w:val="24"/>
          <w:szCs w:val="24"/>
          <w:lang w:val="sr-Cyrl-RS"/>
        </w:rPr>
        <w:t>-а</w:t>
      </w:r>
      <w:r w:rsidR="00D96012" w:rsidRPr="00242A6A">
        <w:rPr>
          <w:rFonts w:ascii="Times New Roman" w:eastAsia="Batang" w:hAnsi="Times New Roman" w:cs="Times New Roman"/>
          <w:sz w:val="24"/>
          <w:szCs w:val="24"/>
          <w:lang w:val="sr-Cyrl-RS"/>
        </w:rPr>
        <w:t xml:space="preserve"> doo Beograd</w:t>
      </w:r>
      <w:r w:rsidR="00D96012">
        <w:rPr>
          <w:rFonts w:ascii="Times New Roman" w:eastAsia="Batang" w:hAnsi="Times New Roman" w:cs="Times New Roman"/>
          <w:sz w:val="24"/>
          <w:szCs w:val="24"/>
          <w:lang w:val="sr-Cyrl-RS"/>
        </w:rPr>
        <w:t>, а Управа за заједничке послове републичких органа ће у погледу наведеног извршити измене Оквирних споразума.</w:t>
      </w:r>
    </w:p>
    <w:p w14:paraId="09B4D667" w14:textId="28C5B710" w:rsidR="00242A6A" w:rsidRPr="00242A6A" w:rsidRDefault="00242A6A" w:rsidP="00544C8F">
      <w:pPr>
        <w:tabs>
          <w:tab w:val="left" w:pos="304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42A6A" w:rsidRPr="0024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57"/>
    <w:rsid w:val="000F7750"/>
    <w:rsid w:val="00242A6A"/>
    <w:rsid w:val="002F5396"/>
    <w:rsid w:val="00544C8F"/>
    <w:rsid w:val="00812356"/>
    <w:rsid w:val="00895F1C"/>
    <w:rsid w:val="00AE6A57"/>
    <w:rsid w:val="00D96012"/>
    <w:rsid w:val="00E6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5BDD"/>
  <w15:chartTrackingRefBased/>
  <w15:docId w15:val="{629F7F50-4999-429C-A92C-7560347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Milovanović</dc:creator>
  <cp:keywords/>
  <dc:description/>
  <cp:lastModifiedBy>RADINKA</cp:lastModifiedBy>
  <cp:revision>2</cp:revision>
  <dcterms:created xsi:type="dcterms:W3CDTF">2024-04-09T08:55:00Z</dcterms:created>
  <dcterms:modified xsi:type="dcterms:W3CDTF">2024-04-09T08:55:00Z</dcterms:modified>
</cp:coreProperties>
</file>